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6B" w:rsidRPr="00E33EB5" w:rsidRDefault="00116B6B" w:rsidP="000036EB">
      <w:pPr>
        <w:tabs>
          <w:tab w:val="left" w:pos="3818"/>
        </w:tabs>
        <w:ind w:firstLine="680"/>
        <w:jc w:val="center"/>
        <w:rPr>
          <w:sz w:val="28"/>
          <w:szCs w:val="28"/>
        </w:rPr>
      </w:pPr>
      <w:r w:rsidRPr="00E33EB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6B6B" w:rsidRPr="00E33EB5" w:rsidRDefault="00116B6B" w:rsidP="000036EB">
      <w:pPr>
        <w:pStyle w:val="a3"/>
        <w:ind w:firstLine="680"/>
        <w:rPr>
          <w:szCs w:val="28"/>
        </w:rPr>
      </w:pPr>
      <w:r w:rsidRPr="00E33EB5">
        <w:rPr>
          <w:szCs w:val="28"/>
        </w:rPr>
        <w:t>Администрация Шеломковского сельсовета</w:t>
      </w:r>
    </w:p>
    <w:p w:rsidR="00116B6B" w:rsidRPr="00E33EB5" w:rsidRDefault="00116B6B" w:rsidP="000036EB">
      <w:pPr>
        <w:pStyle w:val="a5"/>
        <w:ind w:firstLine="680"/>
        <w:rPr>
          <w:sz w:val="28"/>
          <w:szCs w:val="28"/>
        </w:rPr>
      </w:pPr>
      <w:r w:rsidRPr="00E33EB5">
        <w:rPr>
          <w:sz w:val="28"/>
          <w:szCs w:val="28"/>
        </w:rPr>
        <w:t>Дзержинского района Красноярского края</w:t>
      </w:r>
    </w:p>
    <w:p w:rsidR="00116B6B" w:rsidRPr="00E33EB5" w:rsidRDefault="00116B6B" w:rsidP="000036EB">
      <w:pPr>
        <w:ind w:firstLine="680"/>
        <w:jc w:val="center"/>
        <w:rPr>
          <w:b/>
          <w:sz w:val="28"/>
          <w:szCs w:val="28"/>
        </w:rPr>
      </w:pPr>
    </w:p>
    <w:p w:rsidR="00116B6B" w:rsidRPr="00574B7E" w:rsidRDefault="00116B6B" w:rsidP="000036EB">
      <w:pPr>
        <w:pStyle w:val="3"/>
        <w:ind w:firstLine="680"/>
        <w:rPr>
          <w:szCs w:val="40"/>
        </w:rPr>
      </w:pPr>
      <w:r w:rsidRPr="00574B7E">
        <w:rPr>
          <w:szCs w:val="40"/>
        </w:rPr>
        <w:t>ПОСТАНОВЛЕНИЕ</w:t>
      </w:r>
    </w:p>
    <w:p w:rsidR="00116B6B" w:rsidRPr="00E33EB5" w:rsidRDefault="00116B6B" w:rsidP="000036EB">
      <w:pPr>
        <w:tabs>
          <w:tab w:val="left" w:pos="1222"/>
        </w:tabs>
        <w:ind w:firstLine="680"/>
        <w:jc w:val="center"/>
        <w:rPr>
          <w:sz w:val="28"/>
          <w:szCs w:val="28"/>
        </w:rPr>
      </w:pPr>
      <w:r w:rsidRPr="00E33EB5">
        <w:rPr>
          <w:sz w:val="28"/>
          <w:szCs w:val="28"/>
        </w:rPr>
        <w:t>с. Шеломки</w:t>
      </w:r>
    </w:p>
    <w:p w:rsidR="00116B6B" w:rsidRPr="00E33EB5" w:rsidRDefault="00116B6B" w:rsidP="000036EB">
      <w:pPr>
        <w:tabs>
          <w:tab w:val="left" w:pos="1222"/>
        </w:tabs>
        <w:ind w:firstLine="680"/>
        <w:jc w:val="right"/>
        <w:rPr>
          <w:sz w:val="28"/>
          <w:szCs w:val="28"/>
        </w:rPr>
      </w:pPr>
    </w:p>
    <w:p w:rsidR="00116B6B" w:rsidRPr="00E33EB5" w:rsidRDefault="00116B6B" w:rsidP="000036EB">
      <w:pPr>
        <w:tabs>
          <w:tab w:val="left" w:pos="1222"/>
        </w:tabs>
        <w:ind w:firstLine="680"/>
        <w:jc w:val="center"/>
        <w:rPr>
          <w:sz w:val="28"/>
          <w:szCs w:val="28"/>
        </w:rPr>
      </w:pPr>
    </w:p>
    <w:p w:rsidR="00116B6B" w:rsidRPr="00E33EB5" w:rsidRDefault="00D77737" w:rsidP="000036EB">
      <w:pPr>
        <w:ind w:firstLine="680"/>
        <w:rPr>
          <w:sz w:val="28"/>
          <w:szCs w:val="28"/>
        </w:rPr>
      </w:pPr>
      <w:r w:rsidRPr="00E33EB5">
        <w:rPr>
          <w:sz w:val="28"/>
          <w:szCs w:val="28"/>
        </w:rPr>
        <w:t>24.01.2017</w:t>
      </w:r>
      <w:r w:rsidR="00791CE6" w:rsidRPr="00E33EB5">
        <w:rPr>
          <w:sz w:val="28"/>
          <w:szCs w:val="28"/>
        </w:rPr>
        <w:t xml:space="preserve">                         </w:t>
      </w:r>
      <w:r w:rsidR="009C7F76" w:rsidRPr="00E33EB5">
        <w:rPr>
          <w:sz w:val="28"/>
          <w:szCs w:val="28"/>
        </w:rPr>
        <w:t xml:space="preserve">                                          </w:t>
      </w:r>
      <w:r w:rsidR="00DA3398" w:rsidRPr="00E33EB5">
        <w:rPr>
          <w:sz w:val="28"/>
          <w:szCs w:val="28"/>
        </w:rPr>
        <w:t xml:space="preserve">  № 6</w:t>
      </w:r>
      <w:r w:rsidR="00116B6B" w:rsidRPr="00E33EB5">
        <w:rPr>
          <w:sz w:val="28"/>
          <w:szCs w:val="28"/>
        </w:rPr>
        <w:t>-п</w:t>
      </w:r>
    </w:p>
    <w:p w:rsidR="00423A03" w:rsidRPr="00E33EB5" w:rsidRDefault="00423A03" w:rsidP="000036EB">
      <w:pPr>
        <w:tabs>
          <w:tab w:val="left" w:pos="1222"/>
        </w:tabs>
        <w:ind w:firstLine="68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4209" w:rsidRPr="00E33EB5" w:rsidTr="00D77737">
        <w:tc>
          <w:tcPr>
            <w:tcW w:w="4785" w:type="dxa"/>
            <w:hideMark/>
          </w:tcPr>
          <w:p w:rsidR="003E4209" w:rsidRPr="00E33EB5" w:rsidRDefault="003E4209" w:rsidP="00D77737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Об </w:t>
            </w:r>
            <w:r w:rsidRPr="00E33EB5">
              <w:rPr>
                <w:iCs/>
                <w:sz w:val="28"/>
                <w:szCs w:val="28"/>
              </w:rPr>
              <w:t xml:space="preserve">установлении Порядка формирования, утверждения и ведения планов-графиков закупок для обеспечения муниципальных нужд </w:t>
            </w:r>
            <w:r w:rsidR="00DA3398" w:rsidRPr="00E33EB5">
              <w:rPr>
                <w:iCs/>
                <w:sz w:val="28"/>
                <w:szCs w:val="28"/>
              </w:rPr>
              <w:t>администрации Шеломковского сельсовета Дзержинского района Красноярского края.</w:t>
            </w:r>
          </w:p>
          <w:p w:rsidR="003E4209" w:rsidRPr="00E33EB5" w:rsidRDefault="003E4209" w:rsidP="00D7773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E4209" w:rsidRPr="00E33EB5" w:rsidRDefault="003E4209" w:rsidP="00D77737">
            <w:pPr>
              <w:jc w:val="both"/>
              <w:rPr>
                <w:sz w:val="28"/>
                <w:szCs w:val="28"/>
              </w:rPr>
            </w:pPr>
          </w:p>
        </w:tc>
      </w:tr>
    </w:tbl>
    <w:p w:rsidR="003E4209" w:rsidRPr="00E33EB5" w:rsidRDefault="003E4209" w:rsidP="003E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B5">
        <w:rPr>
          <w:sz w:val="28"/>
          <w:szCs w:val="28"/>
        </w:rPr>
        <w:t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статьей</w:t>
      </w:r>
      <w:r w:rsidR="00DA3398" w:rsidRPr="00E33EB5">
        <w:rPr>
          <w:sz w:val="28"/>
          <w:szCs w:val="28"/>
        </w:rPr>
        <w:t xml:space="preserve"> 6 </w:t>
      </w:r>
      <w:r w:rsidRPr="00E33EB5">
        <w:rPr>
          <w:sz w:val="28"/>
          <w:szCs w:val="28"/>
        </w:rPr>
        <w:t xml:space="preserve">Устава </w:t>
      </w:r>
      <w:r w:rsidR="00DA3398" w:rsidRPr="00E33EB5">
        <w:rPr>
          <w:sz w:val="28"/>
          <w:szCs w:val="28"/>
        </w:rPr>
        <w:t xml:space="preserve">муниципального образования Шеломковского сельсовета </w:t>
      </w:r>
      <w:r w:rsidRPr="00E33EB5">
        <w:rPr>
          <w:sz w:val="28"/>
          <w:szCs w:val="28"/>
        </w:rPr>
        <w:t>ПОСТАНОВЛЯЮ:</w:t>
      </w:r>
    </w:p>
    <w:p w:rsidR="003E4209" w:rsidRPr="00E33EB5" w:rsidRDefault="003E4209" w:rsidP="003E4209">
      <w:pPr>
        <w:numPr>
          <w:ilvl w:val="0"/>
          <w:numId w:val="2"/>
        </w:numPr>
        <w:contextualSpacing/>
        <w:jc w:val="both"/>
        <w:rPr>
          <w:i/>
          <w:sz w:val="28"/>
          <w:szCs w:val="28"/>
        </w:rPr>
      </w:pPr>
      <w:r w:rsidRPr="00E33EB5">
        <w:rPr>
          <w:sz w:val="28"/>
          <w:szCs w:val="28"/>
        </w:rPr>
        <w:t xml:space="preserve">Утвердить </w:t>
      </w:r>
      <w:r w:rsidRPr="00E33EB5">
        <w:rPr>
          <w:iCs/>
          <w:sz w:val="28"/>
          <w:szCs w:val="28"/>
        </w:rPr>
        <w:t>Порядок формирования, утверждения и ведения планов-графиков закупок для обеспечения муниципальных нужд</w:t>
      </w:r>
      <w:r w:rsidR="00DA3398" w:rsidRPr="00E33EB5">
        <w:rPr>
          <w:iCs/>
          <w:sz w:val="28"/>
          <w:szCs w:val="28"/>
        </w:rPr>
        <w:t xml:space="preserve"> Шеломковского сельсовета Дзержинского района Красноярского края</w:t>
      </w:r>
      <w:r w:rsidRPr="00E33EB5">
        <w:rPr>
          <w:iCs/>
          <w:sz w:val="28"/>
          <w:szCs w:val="28"/>
        </w:rPr>
        <w:t xml:space="preserve"> </w:t>
      </w:r>
      <w:r w:rsidRPr="00E33EB5">
        <w:rPr>
          <w:sz w:val="28"/>
          <w:szCs w:val="28"/>
        </w:rPr>
        <w:t>согласно приложению.</w:t>
      </w:r>
    </w:p>
    <w:p w:rsidR="003E4209" w:rsidRPr="00E33EB5" w:rsidRDefault="003E4209" w:rsidP="003E420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Контроль за выполнением постановления</w:t>
      </w:r>
      <w:r w:rsidRPr="00E33E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398" w:rsidRPr="00E33EB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E4209" w:rsidRPr="00E33EB5" w:rsidRDefault="003E4209" w:rsidP="003E420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Опубл</w:t>
      </w:r>
      <w:r w:rsidR="00D77737" w:rsidRPr="00E33EB5">
        <w:rPr>
          <w:rFonts w:ascii="Times New Roman" w:hAnsi="Times New Roman" w:cs="Times New Roman"/>
          <w:sz w:val="28"/>
          <w:szCs w:val="28"/>
        </w:rPr>
        <w:t xml:space="preserve">иковать настоящее постановление в единой информационной системе в сфере закупок в </w:t>
      </w:r>
      <w:r w:rsidRPr="00E33EB5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</w:t>
      </w:r>
      <w:r w:rsidR="00D77737" w:rsidRPr="00E33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209" w:rsidRPr="00E33EB5" w:rsidRDefault="003E4209" w:rsidP="003E420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D77737" w:rsidRPr="00E33EB5">
        <w:rPr>
          <w:rFonts w:ascii="Times New Roman" w:hAnsi="Times New Roman" w:cs="Times New Roman"/>
          <w:sz w:val="28"/>
          <w:szCs w:val="28"/>
        </w:rPr>
        <w:t xml:space="preserve"> со дня подписания</w:t>
      </w:r>
      <w:r w:rsidRPr="00E33EB5">
        <w:rPr>
          <w:rFonts w:ascii="Times New Roman" w:hAnsi="Times New Roman" w:cs="Times New Roman"/>
          <w:i/>
          <w:sz w:val="28"/>
          <w:szCs w:val="28"/>
        </w:rPr>
        <w:t>.</w:t>
      </w:r>
    </w:p>
    <w:p w:rsidR="00791CE6" w:rsidRPr="00E33EB5" w:rsidRDefault="00791CE6" w:rsidP="000036EB">
      <w:pPr>
        <w:pStyle w:val="31"/>
        <w:ind w:firstLine="680"/>
        <w:rPr>
          <w:szCs w:val="28"/>
        </w:rPr>
      </w:pPr>
    </w:p>
    <w:p w:rsidR="00423A03" w:rsidRPr="00E33EB5" w:rsidRDefault="00791CE6" w:rsidP="000036EB">
      <w:pPr>
        <w:tabs>
          <w:tab w:val="left" w:pos="1222"/>
        </w:tabs>
        <w:ind w:firstLine="680"/>
        <w:rPr>
          <w:sz w:val="28"/>
          <w:szCs w:val="28"/>
        </w:rPr>
        <w:sectPr w:rsidR="00423A03" w:rsidRPr="00E33EB5" w:rsidSect="000036EB">
          <w:type w:val="continuous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 w:rsidRPr="00E33EB5">
        <w:rPr>
          <w:sz w:val="28"/>
          <w:szCs w:val="28"/>
        </w:rPr>
        <w:t xml:space="preserve">Глава Шеломковского сельсовета      </w:t>
      </w:r>
      <w:r w:rsidR="003E4209" w:rsidRPr="00E33EB5">
        <w:rPr>
          <w:sz w:val="28"/>
          <w:szCs w:val="28"/>
        </w:rPr>
        <w:t xml:space="preserve">                 С.В. Шестопалов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E4209" w:rsidRPr="00E33EB5" w:rsidTr="00D77737">
        <w:tc>
          <w:tcPr>
            <w:tcW w:w="5495" w:type="dxa"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Приложение к постановлению</w:t>
            </w:r>
            <w:r w:rsidR="00D77737" w:rsidRPr="00E33EB5">
              <w:rPr>
                <w:sz w:val="28"/>
                <w:szCs w:val="28"/>
              </w:rPr>
              <w:t xml:space="preserve"> </w:t>
            </w:r>
            <w:r w:rsidRPr="00E33EB5">
              <w:rPr>
                <w:sz w:val="28"/>
                <w:szCs w:val="28"/>
              </w:rPr>
              <w:t>администрации</w:t>
            </w:r>
            <w:r w:rsidRPr="00E33EB5">
              <w:rPr>
                <w:i/>
                <w:sz w:val="28"/>
                <w:szCs w:val="28"/>
              </w:rPr>
              <w:t xml:space="preserve">  </w:t>
            </w:r>
            <w:r w:rsidR="00D77737" w:rsidRPr="00E33EB5">
              <w:rPr>
                <w:iCs/>
                <w:sz w:val="28"/>
                <w:szCs w:val="28"/>
              </w:rPr>
              <w:t xml:space="preserve">Шеломковского сельсовета </w:t>
            </w:r>
          </w:p>
          <w:p w:rsidR="003E4209" w:rsidRPr="00E33EB5" w:rsidRDefault="00D77737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От </w:t>
            </w:r>
            <w:r w:rsidR="003E4209" w:rsidRPr="00E33EB5">
              <w:rPr>
                <w:sz w:val="28"/>
                <w:szCs w:val="28"/>
              </w:rPr>
              <w:t xml:space="preserve"> </w:t>
            </w:r>
            <w:r w:rsidRPr="00E33EB5">
              <w:rPr>
                <w:sz w:val="28"/>
                <w:szCs w:val="28"/>
              </w:rPr>
              <w:t xml:space="preserve">24.01.2017 </w:t>
            </w:r>
            <w:r w:rsidR="003E4209" w:rsidRPr="00E33EB5">
              <w:rPr>
                <w:sz w:val="28"/>
                <w:szCs w:val="28"/>
              </w:rPr>
              <w:t xml:space="preserve">№ </w:t>
            </w:r>
            <w:r w:rsidRPr="00E33EB5">
              <w:rPr>
                <w:sz w:val="28"/>
                <w:szCs w:val="28"/>
              </w:rPr>
              <w:t>6-п</w:t>
            </w:r>
          </w:p>
        </w:tc>
      </w:tr>
    </w:tbl>
    <w:p w:rsidR="003E4209" w:rsidRPr="00E33EB5" w:rsidRDefault="003E4209" w:rsidP="003E4209">
      <w:pPr>
        <w:jc w:val="center"/>
        <w:rPr>
          <w:sz w:val="28"/>
          <w:szCs w:val="28"/>
        </w:rPr>
      </w:pPr>
    </w:p>
    <w:p w:rsidR="003E4209" w:rsidRPr="00E33EB5" w:rsidRDefault="003E4209" w:rsidP="003E4209">
      <w:pPr>
        <w:jc w:val="center"/>
        <w:rPr>
          <w:b/>
          <w:iCs/>
          <w:sz w:val="28"/>
          <w:szCs w:val="28"/>
        </w:rPr>
      </w:pPr>
      <w:r w:rsidRPr="00E33EB5">
        <w:rPr>
          <w:b/>
          <w:iCs/>
          <w:sz w:val="28"/>
          <w:szCs w:val="28"/>
        </w:rPr>
        <w:t>Порядок формирования, утверждения и ведения планов-графиков закупок для обеспечения муниципальных нужд</w:t>
      </w:r>
      <w:r w:rsidR="00D77737" w:rsidRPr="00E33EB5">
        <w:rPr>
          <w:b/>
          <w:iCs/>
          <w:sz w:val="28"/>
          <w:szCs w:val="28"/>
        </w:rPr>
        <w:t xml:space="preserve"> Шеломковского сельсовета Дзержинского района Красноярского края.</w:t>
      </w:r>
    </w:p>
    <w:p w:rsidR="003E4209" w:rsidRPr="00E33EB5" w:rsidRDefault="003E4209" w:rsidP="003E4209">
      <w:pPr>
        <w:ind w:firstLine="709"/>
        <w:jc w:val="both"/>
        <w:rPr>
          <w:sz w:val="28"/>
          <w:szCs w:val="28"/>
        </w:rPr>
      </w:pPr>
      <w:r w:rsidRPr="00E33EB5">
        <w:rPr>
          <w:iCs/>
          <w:sz w:val="28"/>
          <w:szCs w:val="28"/>
        </w:rPr>
        <w:t xml:space="preserve">1. Настоящий Порядок разработан в соответствии с </w:t>
      </w:r>
      <w:r w:rsidRPr="00E33EB5">
        <w:rPr>
          <w:sz w:val="28"/>
          <w:szCs w:val="28"/>
        </w:rPr>
        <w:t>Постановлением Правительства РФ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 w:rsidR="00D77737" w:rsidRPr="00E33EB5">
        <w:rPr>
          <w:sz w:val="28"/>
          <w:szCs w:val="28"/>
        </w:rPr>
        <w:t xml:space="preserve"> </w:t>
      </w:r>
      <w:r w:rsidRPr="00E33EB5">
        <w:rPr>
          <w:sz w:val="28"/>
          <w:szCs w:val="28"/>
        </w:rPr>
        <w:t>и</w:t>
      </w:r>
      <w:r w:rsidR="00D77737" w:rsidRPr="00E33EB5">
        <w:rPr>
          <w:sz w:val="28"/>
          <w:szCs w:val="28"/>
        </w:rPr>
        <w:t xml:space="preserve"> </w:t>
      </w:r>
      <w:r w:rsidRPr="00E33EB5">
        <w:rPr>
          <w:sz w:val="28"/>
          <w:szCs w:val="28"/>
        </w:rPr>
        <w:t>устанавливает правила</w:t>
      </w:r>
      <w:r w:rsidR="00D77737" w:rsidRPr="00E33EB5">
        <w:rPr>
          <w:sz w:val="28"/>
          <w:szCs w:val="28"/>
        </w:rPr>
        <w:t xml:space="preserve"> </w:t>
      </w:r>
      <w:r w:rsidRPr="00E33EB5">
        <w:rPr>
          <w:iCs/>
          <w:sz w:val="28"/>
          <w:szCs w:val="28"/>
        </w:rPr>
        <w:t>формирования, утверждения и ведения планов-графиков закупок для обеспечения муниципальных нужд</w:t>
      </w:r>
      <w:r w:rsidR="00997AEC" w:rsidRPr="00E33EB5">
        <w:rPr>
          <w:iCs/>
          <w:sz w:val="28"/>
          <w:szCs w:val="28"/>
        </w:rPr>
        <w:t xml:space="preserve"> администрации</w:t>
      </w:r>
      <w:r w:rsidRPr="00E33EB5">
        <w:rPr>
          <w:iCs/>
          <w:sz w:val="28"/>
          <w:szCs w:val="28"/>
        </w:rPr>
        <w:t xml:space="preserve"> </w:t>
      </w:r>
      <w:r w:rsidR="00D77737" w:rsidRPr="00E33EB5">
        <w:rPr>
          <w:iCs/>
          <w:sz w:val="28"/>
          <w:szCs w:val="28"/>
        </w:rPr>
        <w:t>Шеломковского сельсовета Дзержинского района Красноярского края.</w:t>
      </w:r>
    </w:p>
    <w:p w:rsidR="003E4209" w:rsidRPr="00E33EB5" w:rsidRDefault="003E4209" w:rsidP="003E4209">
      <w:pPr>
        <w:ind w:firstLine="709"/>
        <w:jc w:val="both"/>
        <w:rPr>
          <w:bCs/>
          <w:sz w:val="28"/>
          <w:szCs w:val="28"/>
        </w:rPr>
      </w:pPr>
      <w:r w:rsidRPr="00E33EB5">
        <w:rPr>
          <w:iCs/>
          <w:sz w:val="28"/>
          <w:szCs w:val="28"/>
        </w:rPr>
        <w:t xml:space="preserve">2. </w:t>
      </w:r>
      <w:r w:rsidRPr="00E33EB5">
        <w:rPr>
          <w:bCs/>
          <w:sz w:val="28"/>
          <w:szCs w:val="28"/>
        </w:rPr>
        <w:t>Планы-графики закупок формируются по форме согласно приложению к настоящему Порядку и утверждаются в течение 10 рабочих дней:</w:t>
      </w:r>
    </w:p>
    <w:p w:rsidR="003E4209" w:rsidRPr="00E33EB5" w:rsidRDefault="003E4209" w:rsidP="003E420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EB5">
        <w:rPr>
          <w:rFonts w:ascii="Times New Roman" w:hAnsi="Times New Roman" w:cs="Times New Roman"/>
          <w:bCs/>
          <w:sz w:val="28"/>
          <w:szCs w:val="28"/>
        </w:rPr>
        <w:t xml:space="preserve">муниципальными заказчиками, действующими от имени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>администрации Шеломковского сельсовета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E4209" w:rsidRPr="00E33EB5" w:rsidRDefault="003E4209" w:rsidP="003E420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bCs/>
          <w:sz w:val="28"/>
          <w:szCs w:val="28"/>
        </w:rPr>
        <w:t>бюджетными учреждениями, созданными</w:t>
      </w:r>
      <w:r w:rsidR="00997AEC" w:rsidRPr="00E33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>администрацией Шеломковского сельсовета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, за исключением закупок, осуществляемых в соответствии с частями 2 и </w:t>
      </w:r>
      <w:hyperlink r:id="rId9" w:history="1">
        <w:r w:rsidRPr="00E33EB5">
          <w:rPr>
            <w:rFonts w:ascii="Times New Roman" w:hAnsi="Times New Roman" w:cs="Times New Roman"/>
            <w:bCs/>
            <w:sz w:val="28"/>
            <w:szCs w:val="28"/>
          </w:rPr>
          <w:t>6 статьи 15</w:t>
        </w:r>
      </w:hyperlink>
      <w:r w:rsidRPr="00E33EB5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05.04.2013 </w:t>
      </w:r>
      <w:r w:rsidRPr="00E33EB5">
        <w:rPr>
          <w:rFonts w:ascii="Times New Roman" w:eastAsia="Times New Roman" w:hAnsi="Times New Roman" w:cs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</w:t>
      </w:r>
      <w:r w:rsidRPr="00E33EB5">
        <w:rPr>
          <w:rFonts w:ascii="Times New Roman" w:hAnsi="Times New Roman" w:cs="Times New Roman"/>
          <w:bCs/>
          <w:sz w:val="28"/>
          <w:szCs w:val="28"/>
        </w:rPr>
        <w:t>, со дня утверждения плана финансово-хозяйственной деятельности;</w:t>
      </w:r>
    </w:p>
    <w:p w:rsidR="003E4209" w:rsidRPr="00E33EB5" w:rsidRDefault="003E4209" w:rsidP="003E420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EB5">
        <w:rPr>
          <w:rFonts w:ascii="Times New Roman" w:hAnsi="Times New Roman" w:cs="Times New Roman"/>
          <w:bCs/>
          <w:sz w:val="28"/>
          <w:szCs w:val="28"/>
        </w:rPr>
        <w:t>автономными учреждениями,</w:t>
      </w:r>
      <w:r w:rsidR="00997AEC" w:rsidRPr="00E33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>администрацией Шеломковского сельсовета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 созданными муниципальными унитарными предприятиями в случае, предусмотренном </w:t>
      </w:r>
      <w:hyperlink r:id="rId10" w:history="1">
        <w:r w:rsidRPr="00E33EB5">
          <w:rPr>
            <w:rFonts w:ascii="Times New Roman" w:hAnsi="Times New Roman" w:cs="Times New Roman"/>
            <w:bCs/>
            <w:sz w:val="28"/>
            <w:szCs w:val="28"/>
          </w:rPr>
          <w:t>частью 4 статьи 15</w:t>
        </w:r>
      </w:hyperlink>
      <w:r w:rsidRPr="00E33EB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Pr="00E33EB5">
        <w:rPr>
          <w:rFonts w:ascii="Times New Roman" w:hAnsi="Times New Roman" w:cs="Times New Roman"/>
          <w:bCs/>
          <w:sz w:val="28"/>
          <w:szCs w:val="28"/>
        </w:rPr>
        <w:br/>
        <w:t xml:space="preserve">о контрактной системе, со дня заключения соглашения о предоставлении субсидий на осуществление капитальных вложений в объекты капитального строительства муниципальной собственности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 xml:space="preserve">администрации Шеломковского сельсовета 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 xml:space="preserve">администрации Шеломковского сельсовета </w:t>
      </w:r>
      <w:r w:rsidRPr="00E33EB5">
        <w:rPr>
          <w:rFonts w:ascii="Times New Roman" w:hAnsi="Times New Roman" w:cs="Times New Roman"/>
          <w:bCs/>
          <w:sz w:val="28"/>
          <w:szCs w:val="28"/>
        </w:rPr>
        <w:t>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3E4209" w:rsidRPr="00E33EB5" w:rsidRDefault="003E4209" w:rsidP="003E420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EB5">
        <w:rPr>
          <w:rFonts w:ascii="Times New Roman" w:hAnsi="Times New Roman" w:cs="Times New Roman"/>
          <w:bCs/>
          <w:sz w:val="28"/>
          <w:szCs w:val="28"/>
        </w:rPr>
        <w:t>бюджетными, автономными учреждениями, созданными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 xml:space="preserve"> администрацией Шеломковского сельсовета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, муниципальными унитарными </w:t>
      </w:r>
      <w:r w:rsidRPr="00E33E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предприятиями, осуществляющими полномочия на осуществление закупок в пределах переданных им органами местного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 xml:space="preserve">администрации Шеломковского сельсовета </w:t>
      </w:r>
      <w:r w:rsidRPr="00E33EB5">
        <w:rPr>
          <w:rFonts w:ascii="Times New Roman" w:hAnsi="Times New Roman" w:cs="Times New Roman"/>
          <w:bCs/>
          <w:sz w:val="28"/>
          <w:szCs w:val="28"/>
        </w:rPr>
        <w:t>полномочий, в случаях,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E4209" w:rsidRPr="00E33EB5" w:rsidRDefault="003E4209" w:rsidP="003E4209">
      <w:pPr>
        <w:ind w:firstLine="709"/>
        <w:jc w:val="both"/>
        <w:rPr>
          <w:sz w:val="28"/>
          <w:szCs w:val="28"/>
        </w:rPr>
      </w:pPr>
      <w:r w:rsidRPr="00E33EB5">
        <w:rPr>
          <w:bCs/>
          <w:sz w:val="28"/>
          <w:szCs w:val="28"/>
        </w:rPr>
        <w:t xml:space="preserve">3. </w:t>
      </w:r>
      <w:r w:rsidRPr="00E33EB5">
        <w:rPr>
          <w:sz w:val="28"/>
          <w:szCs w:val="28"/>
        </w:rPr>
        <w:t>Планы-графики закупок формируются лицами, указанными в пункте 2</w:t>
      </w:r>
      <w:r w:rsidR="00997AEC" w:rsidRPr="00E33EB5">
        <w:rPr>
          <w:sz w:val="28"/>
          <w:szCs w:val="28"/>
        </w:rPr>
        <w:t xml:space="preserve"> </w:t>
      </w:r>
      <w:r w:rsidRPr="00E33EB5">
        <w:rPr>
          <w:sz w:val="28"/>
          <w:szCs w:val="28"/>
        </w:rPr>
        <w:t>настоящего Порядка, ежегодно на очередной финансовый год  в соответствии с планом закупок с учетом следующих положений:</w:t>
      </w:r>
    </w:p>
    <w:p w:rsidR="003E4209" w:rsidRPr="00E33EB5" w:rsidRDefault="003E4209" w:rsidP="003E4209">
      <w:pPr>
        <w:ind w:firstLine="709"/>
        <w:jc w:val="both"/>
        <w:rPr>
          <w:sz w:val="28"/>
          <w:szCs w:val="28"/>
        </w:rPr>
      </w:pPr>
      <w:r w:rsidRPr="00E33EB5">
        <w:rPr>
          <w:sz w:val="28"/>
          <w:szCs w:val="28"/>
        </w:rPr>
        <w:t xml:space="preserve">а) муниципальные заказчики в сроки, установленные главными распорядителями средств бюджета </w:t>
      </w:r>
      <w:r w:rsidR="00997AEC" w:rsidRPr="00E33EB5">
        <w:rPr>
          <w:iCs/>
          <w:sz w:val="28"/>
          <w:szCs w:val="28"/>
        </w:rPr>
        <w:t xml:space="preserve">администрации Шеломковского сельсовета </w:t>
      </w:r>
      <w:r w:rsidRPr="00E33EB5">
        <w:rPr>
          <w:sz w:val="28"/>
          <w:szCs w:val="28"/>
        </w:rPr>
        <w:t>(далее – местный бюджет), но не позднее сроков, установленных</w:t>
      </w:r>
      <w:r w:rsidR="00FC160F" w:rsidRPr="00E33EB5">
        <w:rPr>
          <w:sz w:val="28"/>
          <w:szCs w:val="28"/>
        </w:rPr>
        <w:t xml:space="preserve"> </w:t>
      </w:r>
      <w:r w:rsidRPr="00E33EB5">
        <w:rPr>
          <w:sz w:val="28"/>
          <w:szCs w:val="28"/>
        </w:rPr>
        <w:t>настоящим Порядком: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решения о местном бюджете на рассмотрение</w:t>
      </w:r>
      <w:r w:rsidR="00997AEC" w:rsidRPr="00E33EB5">
        <w:rPr>
          <w:rFonts w:ascii="Times New Roman" w:hAnsi="Times New Roman" w:cs="Times New Roman"/>
          <w:sz w:val="28"/>
          <w:szCs w:val="28"/>
        </w:rPr>
        <w:t xml:space="preserve"> </w:t>
      </w:r>
      <w:r w:rsidR="00FC160F" w:rsidRPr="00E33EB5">
        <w:rPr>
          <w:rFonts w:ascii="Times New Roman" w:hAnsi="Times New Roman" w:cs="Times New Roman"/>
          <w:sz w:val="28"/>
          <w:szCs w:val="28"/>
        </w:rPr>
        <w:t xml:space="preserve">в Шеломковский сельский Совет депутатов </w:t>
      </w:r>
      <w:r w:rsidR="00997AEC" w:rsidRPr="00E33EB5">
        <w:rPr>
          <w:rFonts w:ascii="Times New Roman" w:hAnsi="Times New Roman" w:cs="Times New Roman"/>
          <w:sz w:val="28"/>
          <w:szCs w:val="28"/>
        </w:rPr>
        <w:t>в течении 10 рабочих дней</w:t>
      </w:r>
      <w:r w:rsidRPr="00E33EB5">
        <w:rPr>
          <w:rFonts w:ascii="Times New Roman" w:hAnsi="Times New Roman" w:cs="Times New Roman"/>
          <w:sz w:val="28"/>
          <w:szCs w:val="28"/>
        </w:rPr>
        <w:t>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</w:t>
      </w:r>
      <w:r w:rsidR="00997AEC" w:rsidRPr="00E33EB5">
        <w:rPr>
          <w:rFonts w:ascii="Times New Roman" w:hAnsi="Times New Roman" w:cs="Times New Roman"/>
          <w:sz w:val="28"/>
          <w:szCs w:val="28"/>
        </w:rPr>
        <w:t xml:space="preserve"> в течении 5</w:t>
      </w:r>
      <w:r w:rsidR="00FC160F" w:rsidRPr="00E33EB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33EB5">
        <w:rPr>
          <w:rFonts w:ascii="Times New Roman" w:hAnsi="Times New Roman" w:cs="Times New Roman"/>
          <w:sz w:val="28"/>
          <w:szCs w:val="28"/>
        </w:rPr>
        <w:t>;</w:t>
      </w:r>
    </w:p>
    <w:p w:rsidR="003E4209" w:rsidRPr="00E33EB5" w:rsidRDefault="003E4209" w:rsidP="003E4209">
      <w:pPr>
        <w:ind w:firstLine="709"/>
        <w:jc w:val="both"/>
        <w:rPr>
          <w:sz w:val="28"/>
          <w:szCs w:val="28"/>
        </w:rPr>
      </w:pPr>
      <w:r w:rsidRPr="00E33EB5">
        <w:rPr>
          <w:sz w:val="28"/>
          <w:szCs w:val="28"/>
        </w:rPr>
        <w:t>б) учреждения, указанные в подпункте «б» пункта 2 настоящего Порядка, в сроки, установленные органами, осуществляющими функции и полномочия учредителя, но не позднее сроков, установленных</w:t>
      </w:r>
      <w:r w:rsidR="00FC160F" w:rsidRPr="00E33EB5">
        <w:rPr>
          <w:sz w:val="28"/>
          <w:szCs w:val="28"/>
        </w:rPr>
        <w:t xml:space="preserve"> </w:t>
      </w:r>
      <w:r w:rsidRPr="00E33EB5">
        <w:rPr>
          <w:sz w:val="28"/>
          <w:szCs w:val="28"/>
        </w:rPr>
        <w:t>настоящим Порядком:</w:t>
      </w:r>
    </w:p>
    <w:p w:rsidR="003E4209" w:rsidRPr="00E33EB5" w:rsidRDefault="003E4209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местном бюджете на рассмотрение </w:t>
      </w:r>
      <w:r w:rsidR="00FC160F" w:rsidRPr="00E33EB5">
        <w:rPr>
          <w:rFonts w:ascii="Times New Roman" w:hAnsi="Times New Roman" w:cs="Times New Roman"/>
          <w:sz w:val="28"/>
          <w:szCs w:val="28"/>
        </w:rPr>
        <w:t>в Шеломковский сельский Совет депутатов в течении 10 рабочих дней;</w:t>
      </w:r>
    </w:p>
    <w:p w:rsidR="003E4209" w:rsidRPr="00E33EB5" w:rsidRDefault="003E4209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 –</w:t>
      </w:r>
      <w:r w:rsidR="00FC160F" w:rsidRPr="00E33EB5">
        <w:rPr>
          <w:rFonts w:ascii="Times New Roman" w:hAnsi="Times New Roman" w:cs="Times New Roman"/>
          <w:sz w:val="28"/>
          <w:szCs w:val="28"/>
        </w:rPr>
        <w:t xml:space="preserve"> в Шеломковский сельский Совет депутатов в течении 5 рабочих дней;</w:t>
      </w:r>
    </w:p>
    <w:p w:rsidR="003E4209" w:rsidRPr="00E33EB5" w:rsidRDefault="003E4209" w:rsidP="003E4209">
      <w:pPr>
        <w:ind w:firstLine="709"/>
        <w:jc w:val="both"/>
        <w:rPr>
          <w:sz w:val="28"/>
          <w:szCs w:val="28"/>
        </w:rPr>
      </w:pPr>
      <w:r w:rsidRPr="00E33EB5">
        <w:rPr>
          <w:sz w:val="28"/>
          <w:szCs w:val="28"/>
        </w:rPr>
        <w:t>в) юридические лица, указанные в подпункте «в» пункта 2 настоящего Порядка:</w:t>
      </w:r>
    </w:p>
    <w:p w:rsidR="00FC160F" w:rsidRPr="00E33EB5" w:rsidRDefault="003E4209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</w:t>
      </w:r>
      <w:r w:rsidRPr="00E33EB5">
        <w:rPr>
          <w:rFonts w:ascii="Times New Roman" w:hAnsi="Times New Roman" w:cs="Times New Roman"/>
          <w:sz w:val="28"/>
          <w:szCs w:val="28"/>
        </w:rPr>
        <w:br/>
        <w:t xml:space="preserve">о местном бюджете на рассмотрение </w:t>
      </w:r>
      <w:r w:rsidR="00FC160F" w:rsidRPr="00E33EB5">
        <w:rPr>
          <w:rFonts w:ascii="Times New Roman" w:hAnsi="Times New Roman" w:cs="Times New Roman"/>
          <w:sz w:val="28"/>
          <w:szCs w:val="28"/>
        </w:rPr>
        <w:t>в Шеломковский сельский Совет депутатов в течении 10 рабочих дней;</w:t>
      </w:r>
    </w:p>
    <w:p w:rsidR="00FC160F" w:rsidRPr="00E33EB5" w:rsidRDefault="003E4209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 – </w:t>
      </w:r>
      <w:r w:rsidR="00FC160F" w:rsidRPr="00E33EB5">
        <w:rPr>
          <w:rFonts w:ascii="Times New Roman" w:hAnsi="Times New Roman" w:cs="Times New Roman"/>
          <w:sz w:val="28"/>
          <w:szCs w:val="28"/>
        </w:rPr>
        <w:t>в Шеломковский сельский Совет депутатов в течении 5 рабочих дней;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209" w:rsidRPr="00E33EB5" w:rsidRDefault="003E4209" w:rsidP="003E4209">
      <w:pPr>
        <w:ind w:firstLine="709"/>
        <w:jc w:val="both"/>
        <w:rPr>
          <w:sz w:val="28"/>
          <w:szCs w:val="28"/>
        </w:rPr>
      </w:pPr>
      <w:r w:rsidRPr="00E33EB5">
        <w:rPr>
          <w:sz w:val="28"/>
          <w:szCs w:val="28"/>
        </w:rPr>
        <w:lastRenderedPageBreak/>
        <w:t>г) юридические лица, указанные в подпункте «г» пункта 2 настоящего Порядка:</w:t>
      </w:r>
    </w:p>
    <w:p w:rsidR="00FC160F" w:rsidRPr="00E33EB5" w:rsidRDefault="003E4209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</w:t>
      </w:r>
      <w:r w:rsidRPr="00E33EB5">
        <w:rPr>
          <w:rFonts w:ascii="Times New Roman" w:hAnsi="Times New Roman" w:cs="Times New Roman"/>
          <w:sz w:val="28"/>
          <w:szCs w:val="28"/>
        </w:rPr>
        <w:br/>
        <w:t xml:space="preserve">о местном бюджете на рассмотрение </w:t>
      </w:r>
      <w:r w:rsidR="00FC160F" w:rsidRPr="00E33EB5">
        <w:rPr>
          <w:rFonts w:ascii="Times New Roman" w:hAnsi="Times New Roman" w:cs="Times New Roman"/>
          <w:sz w:val="28"/>
          <w:szCs w:val="28"/>
        </w:rPr>
        <w:t>в Шеломковский сельский Совет депутатов в течении 10 рабочих дней;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</w:t>
      </w:r>
      <w:r w:rsidR="00FC160F" w:rsidRPr="00E33EB5">
        <w:rPr>
          <w:rFonts w:ascii="Times New Roman" w:hAnsi="Times New Roman" w:cs="Times New Roman"/>
          <w:sz w:val="28"/>
          <w:szCs w:val="28"/>
        </w:rPr>
        <w:t xml:space="preserve"> </w:t>
      </w:r>
      <w:r w:rsidR="00FC160F" w:rsidRPr="00E33EB5">
        <w:rPr>
          <w:rFonts w:ascii="Times New Roman" w:hAnsi="Times New Roman" w:cs="Times New Roman"/>
          <w:iCs/>
          <w:sz w:val="28"/>
          <w:szCs w:val="28"/>
        </w:rPr>
        <w:t>администрации Шеломковского сельсовета</w:t>
      </w:r>
      <w:r w:rsidRPr="00E33EB5">
        <w:rPr>
          <w:rFonts w:ascii="Times New Roman" w:hAnsi="Times New Roman" w:cs="Times New Roman"/>
          <w:sz w:val="28"/>
          <w:szCs w:val="28"/>
        </w:rPr>
        <w:t>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 –</w:t>
      </w:r>
      <w:r w:rsidR="00FC160F" w:rsidRPr="00E33EB5">
        <w:rPr>
          <w:rFonts w:ascii="Times New Roman" w:hAnsi="Times New Roman" w:cs="Times New Roman"/>
          <w:sz w:val="28"/>
          <w:szCs w:val="28"/>
        </w:rPr>
        <w:t xml:space="preserve"> в течении 5 рабочих дней;</w:t>
      </w:r>
      <w:r w:rsidRPr="00E33EB5">
        <w:rPr>
          <w:rFonts w:ascii="Times New Roman" w:hAnsi="Times New Roman" w:cs="Times New Roman"/>
          <w:sz w:val="28"/>
          <w:szCs w:val="28"/>
        </w:rPr>
        <w:t>.</w:t>
      </w:r>
    </w:p>
    <w:p w:rsidR="003E4209" w:rsidRPr="00E33EB5" w:rsidRDefault="003E4209" w:rsidP="003E4209">
      <w:pPr>
        <w:ind w:firstLine="709"/>
        <w:jc w:val="both"/>
        <w:rPr>
          <w:sz w:val="28"/>
          <w:szCs w:val="28"/>
        </w:rPr>
      </w:pPr>
      <w:r w:rsidRPr="00E33EB5">
        <w:rPr>
          <w:sz w:val="28"/>
          <w:szCs w:val="28"/>
        </w:rPr>
        <w:t>4. Одновременно с информацией, определенной частью 3 статьи 21 Закона о контрактной системе, в план-график  закупок включается следующая дополнительная информация</w:t>
      </w:r>
      <w:r w:rsidRPr="00E33EB5">
        <w:rPr>
          <w:rStyle w:val="af0"/>
          <w:sz w:val="28"/>
          <w:szCs w:val="28"/>
        </w:rPr>
        <w:footnoteReference w:id="2"/>
      </w:r>
      <w:r w:rsidRPr="00E33EB5">
        <w:rPr>
          <w:sz w:val="28"/>
          <w:szCs w:val="28"/>
        </w:rPr>
        <w:t>:</w:t>
      </w:r>
    </w:p>
    <w:p w:rsidR="003E4209" w:rsidRPr="00E33EB5" w:rsidRDefault="003E4209" w:rsidP="00FC160F">
      <w:pPr>
        <w:ind w:firstLine="709"/>
        <w:jc w:val="both"/>
        <w:rPr>
          <w:sz w:val="28"/>
          <w:szCs w:val="28"/>
        </w:rPr>
      </w:pPr>
      <w:r w:rsidRPr="00E33EB5">
        <w:rPr>
          <w:sz w:val="28"/>
          <w:szCs w:val="28"/>
        </w:rPr>
        <w:t>информация о закупках, осуществление которых превышает срок, на который утверждается план-график закупок</w:t>
      </w:r>
      <w:r w:rsidR="00FC160F" w:rsidRPr="00E33EB5">
        <w:rPr>
          <w:sz w:val="28"/>
          <w:szCs w:val="28"/>
        </w:rPr>
        <w:t>.</w:t>
      </w:r>
    </w:p>
    <w:p w:rsidR="003E4209" w:rsidRPr="00E33EB5" w:rsidRDefault="003E4209" w:rsidP="003E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B5">
        <w:rPr>
          <w:sz w:val="28"/>
          <w:szCs w:val="28"/>
        </w:rPr>
        <w:t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бюджетного, автономного учреждения, созданного муниципальным образованием, муниципального унитарного предприятия, превышает срок, на который утверждается план-график закупок:</w:t>
      </w:r>
    </w:p>
    <w:p w:rsidR="003E4209" w:rsidRPr="00E33EB5" w:rsidRDefault="003E4209" w:rsidP="003E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B5">
        <w:rPr>
          <w:sz w:val="28"/>
          <w:szCs w:val="28"/>
        </w:rPr>
        <w:t>в графе «Планируемые платежи (тыс. рублей)» указывается общая сумма планируемых платежей за пределами планового периода;</w:t>
      </w:r>
    </w:p>
    <w:p w:rsidR="003E4209" w:rsidRPr="00E33EB5" w:rsidRDefault="003E4209" w:rsidP="003E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B5">
        <w:rPr>
          <w:sz w:val="28"/>
          <w:szCs w:val="28"/>
        </w:rPr>
        <w:t>в графу «Количество (объем) закупаемых товаров, работ, услуг»  плана-графика закупок включается общее количество поставляемого товара, объем выполняемой работы, оказываемой услуги в плановые периоды за пределами текущего финансового года.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 xml:space="preserve">5.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</w:t>
      </w:r>
      <w:r w:rsidRPr="00E33EB5">
        <w:rPr>
          <w:rFonts w:ascii="Times New Roman" w:hAnsi="Times New Roman" w:cs="Times New Roman"/>
          <w:sz w:val="28"/>
          <w:szCs w:val="28"/>
        </w:rPr>
        <w:lastRenderedPageBreak/>
        <w:t>соответствии со статьей 111 Федерального закона о контрактной системе.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6.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закупок.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 xml:space="preserve">8. Лица, указанные в пункте 2 настоящего Порядка, ведут планы-графики закупок в соответствии с положениями Федерального закона о контрактной системе и настоящего Порядка. 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Внесение изменений в планы-графики закупок осуществляется в случаях: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в) отмены заказчиком закупки, предусмотренной планом-графиком закупок;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ж) возникновения обстоятельств, предвидеть которые на дату утверждения плана-</w:t>
      </w:r>
      <w:r w:rsidR="00FC160F" w:rsidRPr="00E33EB5">
        <w:rPr>
          <w:rFonts w:ascii="Times New Roman" w:hAnsi="Times New Roman" w:cs="Times New Roman"/>
          <w:sz w:val="28"/>
          <w:szCs w:val="28"/>
        </w:rPr>
        <w:t>графика закупок было невозможно.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 xml:space="preserve">9. Внесение изменений в план-график закупок по каждому объекту закупки осуществляется не позднее чем за 10 календарных дней до дня </w:t>
      </w:r>
      <w:r w:rsidRPr="00E33EB5">
        <w:rPr>
          <w:rFonts w:ascii="Times New Roman" w:hAnsi="Times New Roman" w:cs="Times New Roman"/>
          <w:sz w:val="28"/>
          <w:szCs w:val="28"/>
        </w:rPr>
        <w:lastRenderedPageBreak/>
        <w:t>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1"/>
      <w:bookmarkEnd w:id="0"/>
      <w:r w:rsidRPr="00E33EB5">
        <w:rPr>
          <w:rFonts w:ascii="Times New Roman" w:hAnsi="Times New Roman" w:cs="Times New Roman"/>
          <w:sz w:val="28"/>
          <w:szCs w:val="28"/>
        </w:rPr>
        <w:t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о контрактной системе - не позднее чем за один календарный день до даты заключения контракта.</w:t>
      </w:r>
    </w:p>
    <w:p w:rsidR="003E4209" w:rsidRPr="00E33EB5" w:rsidRDefault="003E4209" w:rsidP="003E42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E4209" w:rsidRPr="00E33EB5" w:rsidRDefault="003E4209" w:rsidP="003E4209">
      <w:pPr>
        <w:jc w:val="both"/>
        <w:rPr>
          <w:iCs/>
          <w:sz w:val="28"/>
          <w:szCs w:val="28"/>
        </w:rPr>
        <w:sectPr w:rsidR="003E4209" w:rsidRPr="00E33EB5" w:rsidSect="00D7773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E4209" w:rsidRPr="00E33EB5" w:rsidRDefault="003E4209" w:rsidP="003E4209">
      <w:pPr>
        <w:jc w:val="right"/>
        <w:rPr>
          <w:iCs/>
          <w:sz w:val="28"/>
          <w:szCs w:val="28"/>
        </w:rPr>
      </w:pPr>
      <w:r w:rsidRPr="00E33EB5">
        <w:rPr>
          <w:sz w:val="28"/>
          <w:szCs w:val="28"/>
        </w:rPr>
        <w:lastRenderedPageBreak/>
        <w:t xml:space="preserve">Приложение к </w:t>
      </w:r>
      <w:r w:rsidRPr="00E33EB5">
        <w:rPr>
          <w:iCs/>
          <w:sz w:val="28"/>
          <w:szCs w:val="28"/>
        </w:rPr>
        <w:t xml:space="preserve">Порядку формирования, </w:t>
      </w:r>
    </w:p>
    <w:p w:rsidR="003E4209" w:rsidRPr="00E33EB5" w:rsidRDefault="003E4209" w:rsidP="003E4209">
      <w:pPr>
        <w:jc w:val="right"/>
        <w:rPr>
          <w:iCs/>
          <w:sz w:val="28"/>
          <w:szCs w:val="28"/>
        </w:rPr>
      </w:pPr>
      <w:r w:rsidRPr="00E33EB5">
        <w:rPr>
          <w:iCs/>
          <w:sz w:val="28"/>
          <w:szCs w:val="28"/>
        </w:rPr>
        <w:t>утверждения и ведения планов-графиков</w:t>
      </w:r>
    </w:p>
    <w:p w:rsidR="003E4209" w:rsidRPr="00E33EB5" w:rsidRDefault="003E4209" w:rsidP="003E4209">
      <w:pPr>
        <w:jc w:val="right"/>
        <w:rPr>
          <w:iCs/>
          <w:sz w:val="28"/>
          <w:szCs w:val="28"/>
        </w:rPr>
      </w:pPr>
      <w:r w:rsidRPr="00E33EB5">
        <w:rPr>
          <w:iCs/>
          <w:sz w:val="28"/>
          <w:szCs w:val="28"/>
        </w:rPr>
        <w:t>закупок</w:t>
      </w:r>
      <w:r w:rsidR="00E33EB5" w:rsidRPr="00E33EB5">
        <w:rPr>
          <w:iCs/>
          <w:sz w:val="28"/>
          <w:szCs w:val="28"/>
        </w:rPr>
        <w:t xml:space="preserve"> </w:t>
      </w:r>
      <w:r w:rsidRPr="00E33EB5">
        <w:rPr>
          <w:iCs/>
          <w:sz w:val="28"/>
          <w:szCs w:val="28"/>
        </w:rPr>
        <w:t xml:space="preserve">для обеспечения муниципальных нужд </w:t>
      </w:r>
    </w:p>
    <w:p w:rsidR="003E4209" w:rsidRPr="00E33EB5" w:rsidRDefault="00E33EB5" w:rsidP="003E4209">
      <w:pPr>
        <w:jc w:val="right"/>
        <w:rPr>
          <w:b/>
          <w:sz w:val="28"/>
          <w:szCs w:val="28"/>
        </w:rPr>
      </w:pPr>
      <w:r w:rsidRPr="00E33EB5">
        <w:rPr>
          <w:iCs/>
          <w:sz w:val="28"/>
          <w:szCs w:val="28"/>
        </w:rPr>
        <w:t>администрации Шеломковского сельсовета</w:t>
      </w:r>
    </w:p>
    <w:tbl>
      <w:tblPr>
        <w:tblW w:w="15916" w:type="dxa"/>
        <w:tblInd w:w="92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950"/>
        <w:gridCol w:w="236"/>
        <w:gridCol w:w="2384"/>
        <w:gridCol w:w="222"/>
        <w:gridCol w:w="236"/>
        <w:gridCol w:w="152"/>
        <w:gridCol w:w="84"/>
        <w:gridCol w:w="222"/>
        <w:gridCol w:w="160"/>
        <w:gridCol w:w="62"/>
        <w:gridCol w:w="160"/>
        <w:gridCol w:w="62"/>
        <w:gridCol w:w="160"/>
        <w:gridCol w:w="62"/>
        <w:gridCol w:w="160"/>
        <w:gridCol w:w="222"/>
        <w:gridCol w:w="236"/>
        <w:gridCol w:w="236"/>
        <w:gridCol w:w="222"/>
        <w:gridCol w:w="222"/>
        <w:gridCol w:w="222"/>
        <w:gridCol w:w="222"/>
        <w:gridCol w:w="2703"/>
        <w:gridCol w:w="1701"/>
        <w:gridCol w:w="732"/>
      </w:tblGrid>
      <w:tr w:rsidR="003E4209" w:rsidRPr="00E33EB5" w:rsidTr="00D77737">
        <w:trPr>
          <w:trHeight w:val="36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4" w:type="dxa"/>
            <w:gridSpan w:val="4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gridSpan w:val="3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  <w:gridSpan w:val="4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6" w:type="dxa"/>
            <w:gridSpan w:val="3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36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4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3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5136" w:type="dxa"/>
            <w:gridSpan w:val="3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36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4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3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Коды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gridSpan w:val="4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3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right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7234" w:type="dxa"/>
            <w:gridSpan w:val="15"/>
            <w:vMerge w:val="restart"/>
            <w:shd w:val="clear" w:color="auto" w:fill="auto"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Наименование муниципального </w:t>
            </w:r>
            <w:r w:rsidRPr="00E33EB5">
              <w:rPr>
                <w:sz w:val="28"/>
                <w:szCs w:val="28"/>
              </w:rPr>
              <w:br/>
              <w:t xml:space="preserve">заказчика, бюджетного, автономного учреждения или </w:t>
            </w:r>
            <w:r w:rsidRPr="00E33EB5">
              <w:rPr>
                <w:sz w:val="28"/>
                <w:szCs w:val="28"/>
              </w:rPr>
              <w:br/>
              <w:t>муниципального унитарного предприятия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right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по ОКИО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7234" w:type="dxa"/>
            <w:gridSpan w:val="15"/>
            <w:vMerge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right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7234" w:type="dxa"/>
            <w:gridSpan w:val="15"/>
            <w:vMerge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right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КПП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34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7234" w:type="dxa"/>
            <w:gridSpan w:val="15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jc w:val="right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по ОКОПФ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360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7234" w:type="dxa"/>
            <w:gridSpan w:val="15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jc w:val="right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по ОКТМО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276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7234" w:type="dxa"/>
            <w:gridSpan w:val="15"/>
            <w:shd w:val="clear" w:color="auto" w:fill="auto"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Местонахождение (адрес), телефон, адрес электронной почты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right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изменения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57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614" w:type="dxa"/>
            <w:gridSpan w:val="13"/>
            <w:shd w:val="clear" w:color="auto" w:fill="auto"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Вид документа (базовый (0); измененный (порядковый код изменения)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6878" w:type="dxa"/>
            <w:gridSpan w:val="11"/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</w:tbl>
    <w:p w:rsidR="003E4209" w:rsidRPr="00E33EB5" w:rsidRDefault="003E4209" w:rsidP="003E4209">
      <w:pPr>
        <w:jc w:val="right"/>
        <w:rPr>
          <w:b/>
          <w:sz w:val="28"/>
          <w:szCs w:val="28"/>
        </w:rPr>
      </w:pPr>
    </w:p>
    <w:tbl>
      <w:tblPr>
        <w:tblW w:w="15609" w:type="dxa"/>
        <w:tblInd w:w="92" w:type="dxa"/>
        <w:tblLayout w:type="fixed"/>
        <w:tblLook w:val="04A0"/>
      </w:tblPr>
      <w:tblGrid>
        <w:gridCol w:w="442"/>
        <w:gridCol w:w="1701"/>
        <w:gridCol w:w="1134"/>
        <w:gridCol w:w="141"/>
        <w:gridCol w:w="592"/>
        <w:gridCol w:w="401"/>
        <w:gridCol w:w="2126"/>
        <w:gridCol w:w="1417"/>
        <w:gridCol w:w="1134"/>
        <w:gridCol w:w="993"/>
        <w:gridCol w:w="850"/>
        <w:gridCol w:w="1276"/>
        <w:gridCol w:w="1559"/>
        <w:gridCol w:w="1843"/>
      </w:tblGrid>
      <w:tr w:rsidR="003E4209" w:rsidRPr="00E33EB5" w:rsidTr="00D77737">
        <w:trPr>
          <w:trHeight w:val="87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Объект закупки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Начальная (максимальная) цена контракта, </w:t>
            </w:r>
            <w:r w:rsidRPr="00E33EB5">
              <w:rPr>
                <w:sz w:val="28"/>
                <w:szCs w:val="28"/>
              </w:rPr>
              <w:br/>
              <w:t xml:space="preserve">цена контракта, заключаемого с единственным поставщиком (подрядчиком, исполнителем) </w:t>
            </w:r>
            <w:r w:rsidRPr="00E33EB5">
              <w:rPr>
                <w:sz w:val="28"/>
                <w:szCs w:val="28"/>
              </w:rPr>
              <w:br/>
            </w:r>
            <w:r w:rsidRPr="00E33EB5">
              <w:rPr>
                <w:sz w:val="28"/>
                <w:szCs w:val="28"/>
              </w:rPr>
              <w:lastRenderedPageBreak/>
              <w:t>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lastRenderedPageBreak/>
              <w:t>Размер аванса * (процентов)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Планируемые платежи</w:t>
            </w:r>
            <w:r w:rsidRPr="00E33EB5">
              <w:rPr>
                <w:sz w:val="28"/>
                <w:szCs w:val="28"/>
              </w:rPr>
              <w:br/>
              <w:t>(тыс. 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Единица измерения</w:t>
            </w:r>
          </w:p>
        </w:tc>
      </w:tr>
      <w:tr w:rsidR="003E4209" w:rsidRPr="00E33EB5" w:rsidTr="00D77737">
        <w:trPr>
          <w:trHeight w:val="627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описание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 текущий финансовый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 плановый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последующие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код по ОКЕИ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наименование</w:t>
            </w:r>
          </w:p>
        </w:tc>
      </w:tr>
      <w:tr w:rsidR="003E4209" w:rsidRPr="00E33EB5" w:rsidTr="00D77737">
        <w:trPr>
          <w:trHeight w:val="34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 первый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на второй </w:t>
            </w:r>
            <w:r w:rsidRPr="00E33EB5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20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12</w:t>
            </w:r>
          </w:p>
        </w:tc>
      </w:tr>
      <w:tr w:rsidR="003E4209" w:rsidRPr="00E33EB5" w:rsidTr="00D77737">
        <w:trPr>
          <w:trHeight w:val="2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</w:tr>
      <w:tr w:rsidR="003E4209" w:rsidRPr="00E33EB5" w:rsidTr="00D77737">
        <w:trPr>
          <w:trHeight w:val="2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</w:tr>
      <w:tr w:rsidR="003E4209" w:rsidRPr="00E33EB5" w:rsidTr="00D77737">
        <w:trPr>
          <w:trHeight w:val="2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</w:tr>
      <w:tr w:rsidR="003E4209" w:rsidRPr="00E33EB5" w:rsidTr="00D77737">
        <w:trPr>
          <w:trHeight w:val="2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</w:tr>
      <w:tr w:rsidR="003E4209" w:rsidRPr="00E33EB5" w:rsidTr="00D77737">
        <w:trPr>
          <w:trHeight w:val="2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Итого по КБК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</w:tr>
      <w:tr w:rsidR="003E4209" w:rsidRPr="00E33EB5" w:rsidTr="00D77737">
        <w:trPr>
          <w:trHeight w:val="306"/>
        </w:trPr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Итого предусмотрено на осуществление </w:t>
            </w:r>
            <w:r w:rsidRPr="00E33EB5">
              <w:rPr>
                <w:sz w:val="28"/>
                <w:szCs w:val="28"/>
              </w:rPr>
              <w:br/>
              <w:t>закупок - всего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</w:tr>
      <w:tr w:rsidR="003E4209" w:rsidRPr="00E33EB5" w:rsidTr="00D77737">
        <w:trPr>
          <w:trHeight w:val="371"/>
        </w:trPr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в том числе:</w:t>
            </w:r>
            <w:r w:rsidRPr="00E33EB5">
              <w:rPr>
                <w:sz w:val="28"/>
                <w:szCs w:val="28"/>
              </w:rPr>
              <w:br/>
              <w:t>закупок путем проведения запроса котировок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</w:tr>
      <w:tr w:rsidR="003E4209" w:rsidRPr="00E33EB5" w:rsidTr="00D77737">
        <w:trPr>
          <w:trHeight w:val="724"/>
        </w:trPr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закупок, которые планируется осуществить у субъектов малого предпринимательства </w:t>
            </w:r>
            <w:r w:rsidRPr="00E33EB5">
              <w:rPr>
                <w:sz w:val="28"/>
                <w:szCs w:val="28"/>
              </w:rPr>
              <w:br/>
              <w:t>и социально ориентированных некоммерческих организаций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</w:tr>
    </w:tbl>
    <w:p w:rsidR="003E4209" w:rsidRPr="00E33EB5" w:rsidRDefault="003E4209" w:rsidP="003E4209">
      <w:pPr>
        <w:jc w:val="both"/>
        <w:rPr>
          <w:b/>
          <w:sz w:val="28"/>
          <w:szCs w:val="28"/>
        </w:rPr>
      </w:pPr>
    </w:p>
    <w:tbl>
      <w:tblPr>
        <w:tblW w:w="15609" w:type="dxa"/>
        <w:tblInd w:w="92" w:type="dxa"/>
        <w:tblLayout w:type="fixed"/>
        <w:tblLook w:val="04A0"/>
      </w:tblPr>
      <w:tblGrid>
        <w:gridCol w:w="725"/>
        <w:gridCol w:w="1015"/>
        <w:gridCol w:w="828"/>
        <w:gridCol w:w="709"/>
        <w:gridCol w:w="1134"/>
        <w:gridCol w:w="1559"/>
        <w:gridCol w:w="709"/>
        <w:gridCol w:w="992"/>
        <w:gridCol w:w="1276"/>
        <w:gridCol w:w="1134"/>
        <w:gridCol w:w="1134"/>
        <w:gridCol w:w="1417"/>
        <w:gridCol w:w="1418"/>
        <w:gridCol w:w="1559"/>
      </w:tblGrid>
      <w:tr w:rsidR="003E4209" w:rsidRPr="00E33EB5" w:rsidTr="00D77737">
        <w:trPr>
          <w:trHeight w:val="873"/>
        </w:trPr>
        <w:tc>
          <w:tcPr>
            <w:tcW w:w="4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Количество (объем) закупаемых товаров, </w:t>
            </w:r>
            <w:r w:rsidRPr="00E33EB5">
              <w:rPr>
                <w:sz w:val="28"/>
                <w:szCs w:val="28"/>
              </w:rPr>
              <w:br/>
              <w:t>работ,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Планируемый срок (периодичность) поставки товаров, </w:t>
            </w:r>
            <w:r w:rsidRPr="00E33EB5">
              <w:rPr>
                <w:sz w:val="28"/>
                <w:szCs w:val="28"/>
              </w:rPr>
              <w:lastRenderedPageBreak/>
              <w:t>выполнения работ, оказания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lastRenderedPageBreak/>
              <w:t>Размер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Планируемый срок начала осуществления </w:t>
            </w:r>
            <w:r w:rsidRPr="00E33EB5">
              <w:rPr>
                <w:sz w:val="28"/>
                <w:szCs w:val="28"/>
              </w:rPr>
              <w:lastRenderedPageBreak/>
              <w:t xml:space="preserve">закупки </w:t>
            </w:r>
            <w:r w:rsidRPr="00E33EB5">
              <w:rPr>
                <w:sz w:val="28"/>
                <w:szCs w:val="28"/>
              </w:rPr>
              <w:br/>
              <w:t>(месяц,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lastRenderedPageBreak/>
              <w:t>Планируемый срок исполнения контра</w:t>
            </w:r>
            <w:r w:rsidRPr="00E33EB5">
              <w:rPr>
                <w:sz w:val="28"/>
                <w:szCs w:val="28"/>
              </w:rPr>
              <w:lastRenderedPageBreak/>
              <w:t xml:space="preserve">кта </w:t>
            </w:r>
            <w:r w:rsidRPr="00E33EB5">
              <w:rPr>
                <w:sz w:val="28"/>
                <w:szCs w:val="28"/>
              </w:rPr>
              <w:br/>
              <w:t>(месяц,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lastRenderedPageBreak/>
              <w:t xml:space="preserve">Способ определения поставщика </w:t>
            </w:r>
            <w:r w:rsidRPr="00E33EB5">
              <w:rPr>
                <w:sz w:val="28"/>
                <w:szCs w:val="28"/>
              </w:rPr>
              <w:br/>
              <w:t>(подря</w:t>
            </w:r>
            <w:r w:rsidRPr="00E33EB5">
              <w:rPr>
                <w:sz w:val="28"/>
                <w:szCs w:val="28"/>
              </w:rPr>
              <w:lastRenderedPageBreak/>
              <w:t>дчика, исполнителя)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lastRenderedPageBreak/>
              <w:t xml:space="preserve">Преимущества, предоставляемые участникам </w:t>
            </w:r>
            <w:r w:rsidRPr="00E33EB5">
              <w:rPr>
                <w:sz w:val="28"/>
                <w:szCs w:val="28"/>
              </w:rPr>
              <w:lastRenderedPageBreak/>
              <w:t xml:space="preserve">закупки </w:t>
            </w:r>
          </w:p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в соответствии со статьями 28 и 29 Федерального </w:t>
            </w:r>
          </w:p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закона </w:t>
            </w:r>
            <w:r w:rsidRPr="00E33EB5">
              <w:rPr>
                <w:sz w:val="28"/>
                <w:szCs w:val="28"/>
              </w:rPr>
              <w:br/>
              <w:t xml:space="preserve">«О контрактной системе в сфере закупок </w:t>
            </w:r>
          </w:p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товаров, работ, услуг для обеспечения </w:t>
            </w:r>
          </w:p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государственных и муниципальных нужд» (да или нет)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lastRenderedPageBreak/>
              <w:t>Проведение закупки у субъектов малого предприн</w:t>
            </w:r>
            <w:r w:rsidRPr="00E33EB5">
              <w:rPr>
                <w:sz w:val="28"/>
                <w:szCs w:val="28"/>
              </w:rPr>
              <w:lastRenderedPageBreak/>
              <w:t xml:space="preserve">имательства и социально ориентированных некоммерческих организаций </w:t>
            </w:r>
            <w:r w:rsidRPr="00E33EB5">
              <w:rPr>
                <w:sz w:val="28"/>
                <w:szCs w:val="28"/>
              </w:rPr>
              <w:br/>
              <w:t>(да или 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lastRenderedPageBreak/>
              <w:t xml:space="preserve">Применение национального режима при </w:t>
            </w:r>
            <w:r w:rsidRPr="00E33EB5">
              <w:rPr>
                <w:sz w:val="28"/>
                <w:szCs w:val="28"/>
              </w:rPr>
              <w:lastRenderedPageBreak/>
              <w:t>осуществлении закупок *</w:t>
            </w:r>
          </w:p>
        </w:tc>
      </w:tr>
      <w:tr w:rsidR="003E4209" w:rsidRPr="00E33EB5" w:rsidTr="00D77737">
        <w:trPr>
          <w:trHeight w:val="1500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 текущий финансовый год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 плановый период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последующие годы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заявки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исполнения контракта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806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 первый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 второй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20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26</w:t>
            </w:r>
          </w:p>
        </w:tc>
      </w:tr>
      <w:tr w:rsidR="003E4209" w:rsidRPr="00E33EB5" w:rsidTr="00D77737">
        <w:trPr>
          <w:trHeight w:val="2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2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2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2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</w:tr>
      <w:tr w:rsidR="003E4209" w:rsidRPr="00E33EB5" w:rsidTr="00D77737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</w:tr>
      <w:tr w:rsidR="003E4209" w:rsidRPr="00E33EB5" w:rsidTr="00D77737">
        <w:trPr>
          <w:trHeight w:val="26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</w:tr>
      <w:tr w:rsidR="003E4209" w:rsidRPr="00E33EB5" w:rsidTr="00D77737">
        <w:trPr>
          <w:trHeight w:val="31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</w:tr>
    </w:tbl>
    <w:p w:rsidR="003E4209" w:rsidRPr="00E33EB5" w:rsidRDefault="003E4209" w:rsidP="003E4209">
      <w:pPr>
        <w:jc w:val="both"/>
        <w:rPr>
          <w:b/>
          <w:sz w:val="28"/>
          <w:szCs w:val="28"/>
        </w:rPr>
        <w:sectPr w:rsidR="003E4209" w:rsidRPr="00E33EB5" w:rsidSect="00D77737">
          <w:pgSz w:w="16838" w:h="11906" w:orient="landscape"/>
          <w:pgMar w:top="851" w:right="536" w:bottom="1701" w:left="1134" w:header="709" w:footer="709" w:gutter="0"/>
          <w:pgNumType w:start="1"/>
          <w:cols w:space="708"/>
          <w:titlePg/>
          <w:docGrid w:linePitch="360"/>
        </w:sectPr>
      </w:pPr>
    </w:p>
    <w:p w:rsidR="003E4209" w:rsidRPr="00E33EB5" w:rsidRDefault="003E4209" w:rsidP="003E4209">
      <w:pPr>
        <w:jc w:val="both"/>
        <w:rPr>
          <w:b/>
          <w:sz w:val="28"/>
          <w:szCs w:val="28"/>
        </w:rPr>
      </w:pPr>
    </w:p>
    <w:tbl>
      <w:tblPr>
        <w:tblW w:w="1560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126"/>
        <w:gridCol w:w="3402"/>
        <w:gridCol w:w="3402"/>
        <w:gridCol w:w="2552"/>
        <w:gridCol w:w="1965"/>
      </w:tblGrid>
      <w:tr w:rsidR="003E4209" w:rsidRPr="00E33EB5" w:rsidTr="00D77737">
        <w:trPr>
          <w:trHeight w:val="870"/>
        </w:trPr>
        <w:tc>
          <w:tcPr>
            <w:tcW w:w="2568" w:type="dxa"/>
            <w:vMerge w:val="restart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Дополнительные требования к участникам закупки отдельных видов товаров, работ, услуг *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Сведения о проведении обязательного общественного обсуждения закупок *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Информация о банковском сопровождении </w:t>
            </w:r>
            <w:r w:rsidRPr="00E33EB5">
              <w:rPr>
                <w:sz w:val="28"/>
                <w:szCs w:val="28"/>
              </w:rPr>
              <w:br/>
              <w:t>контрактов *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Обоснование внесения изменений *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Наименование уполномоченного органа (учреждения)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Наименование организатора совместного конкурса или аукциона</w:t>
            </w:r>
          </w:p>
        </w:tc>
      </w:tr>
      <w:tr w:rsidR="003E4209" w:rsidRPr="00E33EB5" w:rsidTr="00D77737">
        <w:trPr>
          <w:trHeight w:val="322"/>
        </w:trPr>
        <w:tc>
          <w:tcPr>
            <w:tcW w:w="2568" w:type="dxa"/>
            <w:vMerge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204"/>
        </w:trPr>
        <w:tc>
          <w:tcPr>
            <w:tcW w:w="2568" w:type="dxa"/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32</w:t>
            </w:r>
          </w:p>
        </w:tc>
      </w:tr>
      <w:tr w:rsidR="003E4209" w:rsidRPr="00E33EB5" w:rsidTr="00D77737">
        <w:trPr>
          <w:trHeight w:val="225"/>
        </w:trPr>
        <w:tc>
          <w:tcPr>
            <w:tcW w:w="2568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</w:tr>
      <w:tr w:rsidR="003E4209" w:rsidRPr="00E33EB5" w:rsidTr="00D77737">
        <w:trPr>
          <w:trHeight w:val="225"/>
        </w:trPr>
        <w:tc>
          <w:tcPr>
            <w:tcW w:w="2568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</w:tr>
      <w:tr w:rsidR="003E4209" w:rsidRPr="00E33EB5" w:rsidTr="00D77737">
        <w:trPr>
          <w:trHeight w:val="225"/>
        </w:trPr>
        <w:tc>
          <w:tcPr>
            <w:tcW w:w="2568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</w:tr>
      <w:tr w:rsidR="003E4209" w:rsidRPr="00E33EB5" w:rsidTr="00D77737">
        <w:trPr>
          <w:trHeight w:val="225"/>
        </w:trPr>
        <w:tc>
          <w:tcPr>
            <w:tcW w:w="2568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</w:tr>
      <w:tr w:rsidR="003E4209" w:rsidRPr="00E33EB5" w:rsidTr="00D77737">
        <w:trPr>
          <w:trHeight w:val="240"/>
        </w:trPr>
        <w:tc>
          <w:tcPr>
            <w:tcW w:w="2568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2126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255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</w:tr>
      <w:tr w:rsidR="003E4209" w:rsidRPr="00E33EB5" w:rsidTr="00D77737">
        <w:trPr>
          <w:trHeight w:val="209"/>
        </w:trPr>
        <w:tc>
          <w:tcPr>
            <w:tcW w:w="2568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2126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255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Х</w:t>
            </w:r>
          </w:p>
        </w:tc>
      </w:tr>
      <w:tr w:rsidR="003E4209" w:rsidRPr="00E33EB5" w:rsidTr="00D77737">
        <w:trPr>
          <w:trHeight w:val="283"/>
        </w:trPr>
        <w:tc>
          <w:tcPr>
            <w:tcW w:w="2568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2126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255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</w:tr>
      <w:tr w:rsidR="003E4209" w:rsidRPr="00E33EB5" w:rsidTr="00D77737">
        <w:trPr>
          <w:trHeight w:val="117"/>
        </w:trPr>
        <w:tc>
          <w:tcPr>
            <w:tcW w:w="2568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2126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340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2552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X</w:t>
            </w:r>
          </w:p>
        </w:tc>
      </w:tr>
    </w:tbl>
    <w:p w:rsidR="003E4209" w:rsidRPr="00E33EB5" w:rsidRDefault="003E4209" w:rsidP="003E4209">
      <w:pPr>
        <w:jc w:val="both"/>
        <w:rPr>
          <w:b/>
          <w:sz w:val="28"/>
          <w:szCs w:val="28"/>
        </w:rPr>
      </w:pPr>
    </w:p>
    <w:tbl>
      <w:tblPr>
        <w:tblW w:w="15074" w:type="dxa"/>
        <w:tblInd w:w="92" w:type="dxa"/>
        <w:tblLook w:val="04A0"/>
      </w:tblPr>
      <w:tblGrid>
        <w:gridCol w:w="377"/>
        <w:gridCol w:w="2728"/>
        <w:gridCol w:w="547"/>
        <w:gridCol w:w="54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435"/>
        <w:gridCol w:w="423"/>
        <w:gridCol w:w="423"/>
        <w:gridCol w:w="423"/>
        <w:gridCol w:w="423"/>
        <w:gridCol w:w="423"/>
        <w:gridCol w:w="1041"/>
        <w:gridCol w:w="331"/>
        <w:gridCol w:w="337"/>
        <w:gridCol w:w="331"/>
        <w:gridCol w:w="474"/>
        <w:gridCol w:w="474"/>
        <w:gridCol w:w="474"/>
        <w:gridCol w:w="807"/>
        <w:gridCol w:w="376"/>
        <w:gridCol w:w="415"/>
      </w:tblGrid>
      <w:tr w:rsidR="003E4209" w:rsidRPr="00E33EB5" w:rsidTr="00D77737">
        <w:trPr>
          <w:trHeight w:val="30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71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right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"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"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jc w:val="right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 г.</w:t>
            </w:r>
          </w:p>
        </w:tc>
      </w:tr>
      <w:tr w:rsidR="003E4209" w:rsidRPr="00E33EB5" w:rsidTr="00D77737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7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jc w:val="center"/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(подпись)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(дата утверждения)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264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7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* При наличии.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369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  <w:tr w:rsidR="003E4209" w:rsidRPr="00E33EB5" w:rsidTr="00D77737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>М.П.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</w:tr>
    </w:tbl>
    <w:p w:rsidR="003E4209" w:rsidRPr="00E33EB5" w:rsidRDefault="003E4209" w:rsidP="003E4209">
      <w:pPr>
        <w:jc w:val="both"/>
        <w:rPr>
          <w:b/>
          <w:sz w:val="28"/>
          <w:szCs w:val="28"/>
        </w:rPr>
      </w:pPr>
    </w:p>
    <w:p w:rsidR="0058245F" w:rsidRPr="00E33EB5" w:rsidRDefault="0058245F" w:rsidP="003E4209">
      <w:pPr>
        <w:spacing w:after="120"/>
        <w:rPr>
          <w:sz w:val="28"/>
          <w:szCs w:val="28"/>
        </w:rPr>
      </w:pPr>
    </w:p>
    <w:sectPr w:rsidR="0058245F" w:rsidRPr="00E33EB5" w:rsidSect="00D77737">
      <w:type w:val="continuous"/>
      <w:pgSz w:w="16838" w:h="11906" w:orient="landscape"/>
      <w:pgMar w:top="851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C39" w:rsidRDefault="00D65C39" w:rsidP="003E4209">
      <w:r>
        <w:separator/>
      </w:r>
    </w:p>
  </w:endnote>
  <w:endnote w:type="continuationSeparator" w:id="1">
    <w:p w:rsidR="00D65C39" w:rsidRDefault="00D65C39" w:rsidP="003E4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C39" w:rsidRDefault="00D65C39" w:rsidP="003E4209">
      <w:r>
        <w:separator/>
      </w:r>
    </w:p>
  </w:footnote>
  <w:footnote w:type="continuationSeparator" w:id="1">
    <w:p w:rsidR="00D65C39" w:rsidRDefault="00D65C39" w:rsidP="003E4209">
      <w:r>
        <w:continuationSeparator/>
      </w:r>
    </w:p>
  </w:footnote>
  <w:footnote w:id="2">
    <w:p w:rsidR="00D77737" w:rsidRDefault="00D77737" w:rsidP="003E4209">
      <w:pPr>
        <w:autoSpaceDE w:val="0"/>
        <w:autoSpaceDN w:val="0"/>
        <w:adjustRightInd w:val="0"/>
        <w:jc w:val="both"/>
      </w:pPr>
      <w:r w:rsidRPr="000E13F5">
        <w:rPr>
          <w:rStyle w:val="af0"/>
        </w:rPr>
        <w:footnoteRef/>
      </w:r>
      <w:r w:rsidRPr="000E13F5">
        <w:t xml:space="preserve"> Частью 3 статьи 17 Федерального закона о закупках предусмотрено, что местными администрациями может быть определена дополнительная информация, включаемая в планы закупок для обеспечения муниципальных нужд.</w:t>
      </w:r>
    </w:p>
    <w:p w:rsidR="00D77737" w:rsidRPr="000E13F5" w:rsidRDefault="00D77737" w:rsidP="003E4209">
      <w:pPr>
        <w:autoSpaceDE w:val="0"/>
        <w:autoSpaceDN w:val="0"/>
        <w:adjustRightInd w:val="0"/>
        <w:jc w:val="both"/>
      </w:pPr>
      <w:r w:rsidRPr="000E13F5">
        <w:t>Пунктом 6 Требований к форме планов закупок товаров, работ, услуг, утвержденных постановлением Правительства Российской Федерации от 21.11.2013 № 1043</w:t>
      </w:r>
      <w:r>
        <w:t>, предусмотрено, что порядок включения дополнительных сведений в планы закупок, а также форма плана закупок, включающая дополнительные сведения, определяются муниципальным правовым актом местной администрации, устанавливающим дополнительные сведения.</w:t>
      </w:r>
    </w:p>
    <w:p w:rsidR="00D77737" w:rsidRDefault="00D77737" w:rsidP="003E4209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579DA"/>
    <w:multiLevelType w:val="hybridMultilevel"/>
    <w:tmpl w:val="2C263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0A9"/>
    <w:rsid w:val="000036EB"/>
    <w:rsid w:val="000371B3"/>
    <w:rsid w:val="000A20A9"/>
    <w:rsid w:val="000D7326"/>
    <w:rsid w:val="00116B6B"/>
    <w:rsid w:val="001356D2"/>
    <w:rsid w:val="001E585B"/>
    <w:rsid w:val="003E4209"/>
    <w:rsid w:val="00402060"/>
    <w:rsid w:val="00423A03"/>
    <w:rsid w:val="004B6D0F"/>
    <w:rsid w:val="00530C58"/>
    <w:rsid w:val="00573D7E"/>
    <w:rsid w:val="00574B7E"/>
    <w:rsid w:val="0058245F"/>
    <w:rsid w:val="00610601"/>
    <w:rsid w:val="00655BAE"/>
    <w:rsid w:val="00791CE6"/>
    <w:rsid w:val="007B7B70"/>
    <w:rsid w:val="008951DA"/>
    <w:rsid w:val="00997AEC"/>
    <w:rsid w:val="009C7F76"/>
    <w:rsid w:val="00A84E69"/>
    <w:rsid w:val="00B305A2"/>
    <w:rsid w:val="00D35162"/>
    <w:rsid w:val="00D65C39"/>
    <w:rsid w:val="00D77737"/>
    <w:rsid w:val="00DA3398"/>
    <w:rsid w:val="00E33EB5"/>
    <w:rsid w:val="00E40616"/>
    <w:rsid w:val="00F50C11"/>
    <w:rsid w:val="00F77B1A"/>
    <w:rsid w:val="00FC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rsid w:val="00D3516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rsid w:val="00D35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D35162"/>
    <w:rPr>
      <w:color w:val="0000FF"/>
      <w:u w:val="single"/>
    </w:rPr>
  </w:style>
  <w:style w:type="table" w:styleId="aa">
    <w:name w:val="Table Grid"/>
    <w:basedOn w:val="a1"/>
    <w:uiPriority w:val="59"/>
    <w:rsid w:val="003E4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4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E42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E4209"/>
    <w:rPr>
      <w:rFonts w:asciiTheme="minorHAnsi" w:eastAsiaTheme="minorEastAsia" w:hAnsiTheme="minorHAnsi" w:cstheme="minorBidi"/>
    </w:rPr>
  </w:style>
  <w:style w:type="character" w:customStyle="1" w:styleId="af">
    <w:name w:val="Текст сноски Знак"/>
    <w:basedOn w:val="a0"/>
    <w:link w:val="ae"/>
    <w:uiPriority w:val="99"/>
    <w:semiHidden/>
    <w:rsid w:val="003E4209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E4209"/>
    <w:rPr>
      <w:vertAlign w:val="superscript"/>
    </w:rPr>
  </w:style>
  <w:style w:type="paragraph" w:customStyle="1" w:styleId="ConsPlusNormal">
    <w:name w:val="ConsPlusNormal"/>
    <w:rsid w:val="003E4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A296588FED5AF669EF87A76E44B254CB389B8318AF84D0480AE6D1881FB00F0AE926873E7C2B4BD46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296588FED5AF669EF87A76E44B254CB389B8318AF84D0480AE6D1881FB00F0AE926873E7C2B4AD46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7478-F6A1-4702-B62C-0B9DF773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cp:lastPrinted>2017-01-10T06:34:00Z</cp:lastPrinted>
  <dcterms:created xsi:type="dcterms:W3CDTF">2016-01-12T01:34:00Z</dcterms:created>
  <dcterms:modified xsi:type="dcterms:W3CDTF">2017-02-06T19:57:00Z</dcterms:modified>
</cp:coreProperties>
</file>